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DAED" w14:textId="1AF31D87" w:rsidR="000F37D9" w:rsidRDefault="000F37D9" w:rsidP="008109FE">
      <w:pPr>
        <w:spacing w:line="480" w:lineRule="auto"/>
        <w:rPr>
          <w:sz w:val="24"/>
        </w:rPr>
      </w:pPr>
      <w:r>
        <w:rPr>
          <w:sz w:val="24"/>
        </w:rPr>
        <w:tab/>
      </w:r>
      <w:r>
        <w:rPr>
          <w:i/>
          <w:sz w:val="24"/>
        </w:rPr>
        <w:t xml:space="preserve">Garbage Wars </w:t>
      </w:r>
      <w:r>
        <w:rPr>
          <w:sz w:val="24"/>
        </w:rPr>
        <w:t xml:space="preserve">explains to the reader </w:t>
      </w:r>
      <w:r w:rsidR="00C0472A">
        <w:rPr>
          <w:sz w:val="24"/>
        </w:rPr>
        <w:t xml:space="preserve">the concept of environmental justice and racism and explores how and why these issues exist in the world today. The concept of environmental justice is complex and still vaguely understood by the public, however, a social justice movement is expanding that addresses this concern for </w:t>
      </w:r>
      <w:r w:rsidR="004A23DF">
        <w:rPr>
          <w:sz w:val="24"/>
        </w:rPr>
        <w:t xml:space="preserve">public health. Environmental justice conversations </w:t>
      </w:r>
      <w:r w:rsidR="00DD2BD2">
        <w:rPr>
          <w:sz w:val="24"/>
        </w:rPr>
        <w:t xml:space="preserve">vary dramatically based on the location and range of an impacted area being discussed. </w:t>
      </w:r>
    </w:p>
    <w:p w14:paraId="7BC091AA" w14:textId="0AE816D3" w:rsidR="007B52A4" w:rsidRDefault="007B52A4" w:rsidP="008109FE">
      <w:pPr>
        <w:spacing w:line="480" w:lineRule="auto"/>
        <w:rPr>
          <w:sz w:val="24"/>
        </w:rPr>
      </w:pPr>
      <w:r>
        <w:rPr>
          <w:sz w:val="24"/>
        </w:rPr>
        <w:tab/>
        <w:t xml:space="preserve">Everyone on the planet </w:t>
      </w:r>
      <w:r w:rsidR="002545E7">
        <w:rPr>
          <w:sz w:val="24"/>
        </w:rPr>
        <w:t>contributes to our total waste production</w:t>
      </w:r>
      <w:r w:rsidR="007B5BE2">
        <w:rPr>
          <w:sz w:val="24"/>
        </w:rPr>
        <w:t>, some more than others, however, all people have the same waste generating potential</w:t>
      </w:r>
      <w:r w:rsidR="004A241A">
        <w:rPr>
          <w:sz w:val="24"/>
        </w:rPr>
        <w:t xml:space="preserve">. Even if some groups of people contribute less waste than others, the means to contribute still exists. </w:t>
      </w:r>
      <w:r w:rsidR="001207D2">
        <w:rPr>
          <w:sz w:val="24"/>
        </w:rPr>
        <w:t xml:space="preserve">After waste production, everyone must live with the resulting waste. </w:t>
      </w:r>
      <w:r w:rsidR="001207D2">
        <w:rPr>
          <w:i/>
          <w:sz w:val="24"/>
        </w:rPr>
        <w:t xml:space="preserve">Garbage Wars </w:t>
      </w:r>
      <w:r w:rsidR="001207D2">
        <w:rPr>
          <w:sz w:val="24"/>
        </w:rPr>
        <w:t xml:space="preserve">explains that this is the root of environmental </w:t>
      </w:r>
      <w:r w:rsidR="008F140F">
        <w:rPr>
          <w:sz w:val="24"/>
        </w:rPr>
        <w:t xml:space="preserve">injustice. By either luck or social leverage, some people may distance themselves from the negative impacts of waste production while other groups are forced to suffer </w:t>
      </w:r>
      <w:r w:rsidR="00837B19">
        <w:rPr>
          <w:sz w:val="24"/>
        </w:rPr>
        <w:t xml:space="preserve">more severely from the negative health implications of our own waste (Pellow, 1). Those that work in waste treatment have a staggering increased potential to ingest </w:t>
      </w:r>
      <w:r w:rsidR="00E861A8">
        <w:rPr>
          <w:sz w:val="24"/>
        </w:rPr>
        <w:t xml:space="preserve">harmful substances and endure the health burdens while white collar employees or </w:t>
      </w:r>
      <w:r w:rsidR="000500D2">
        <w:rPr>
          <w:sz w:val="24"/>
        </w:rPr>
        <w:t>and the more prestigious workforce population enjoy safe work conditions and do not have to engage with harmful substances (Pellow, 1).</w:t>
      </w:r>
      <w:r w:rsidR="008772F6">
        <w:rPr>
          <w:sz w:val="24"/>
        </w:rPr>
        <w:t xml:space="preserve"> </w:t>
      </w:r>
      <w:r w:rsidR="003A4240">
        <w:rPr>
          <w:sz w:val="24"/>
        </w:rPr>
        <w:t xml:space="preserve">Even on a national scale, entire countries become victims of the collective waste pollution while other countries can evade the negative health impacts of </w:t>
      </w:r>
      <w:r w:rsidR="004D0AA0">
        <w:rPr>
          <w:sz w:val="24"/>
        </w:rPr>
        <w:t xml:space="preserve">our pollution. Crude versus </w:t>
      </w:r>
      <w:r w:rsidR="00082C0B">
        <w:rPr>
          <w:sz w:val="24"/>
        </w:rPr>
        <w:t xml:space="preserve">well developed waste </w:t>
      </w:r>
      <w:r w:rsidR="00EA027E">
        <w:rPr>
          <w:sz w:val="24"/>
        </w:rPr>
        <w:t>treatment varies by country and the tools available to contribute to waste management</w:t>
      </w:r>
      <w:r w:rsidR="004D0AA0">
        <w:rPr>
          <w:sz w:val="24"/>
        </w:rPr>
        <w:t xml:space="preserve"> (Pellow, 2). </w:t>
      </w:r>
    </w:p>
    <w:p w14:paraId="04C06137" w14:textId="320FF07F" w:rsidR="00C80C87" w:rsidRDefault="00C80C87" w:rsidP="008109FE">
      <w:pPr>
        <w:spacing w:line="480" w:lineRule="auto"/>
        <w:rPr>
          <w:sz w:val="24"/>
        </w:rPr>
      </w:pPr>
      <w:r>
        <w:rPr>
          <w:sz w:val="24"/>
        </w:rPr>
        <w:lastRenderedPageBreak/>
        <w:tab/>
      </w:r>
      <w:r>
        <w:rPr>
          <w:i/>
          <w:sz w:val="24"/>
        </w:rPr>
        <w:t xml:space="preserve">Garbage Wars </w:t>
      </w:r>
      <w:r>
        <w:rPr>
          <w:sz w:val="24"/>
        </w:rPr>
        <w:t xml:space="preserve">explains a significant complication with discussing and addressing environmental justice and racism. Researchers and scholars use the terms interchangeably and </w:t>
      </w:r>
      <w:r w:rsidR="00ED32C7">
        <w:rPr>
          <w:sz w:val="24"/>
        </w:rPr>
        <w:t xml:space="preserve">do not have a strict definition of either term to distinguish the two (Pellow, 7). Defining social issues can </w:t>
      </w:r>
      <w:r w:rsidR="0027012C">
        <w:rPr>
          <w:sz w:val="24"/>
        </w:rPr>
        <w:t xml:space="preserve">be a challenge itself because the topic is relatively new. Environmental </w:t>
      </w:r>
      <w:r w:rsidR="006179F1">
        <w:rPr>
          <w:sz w:val="24"/>
        </w:rPr>
        <w:t xml:space="preserve">racism relates to the disproportionate impact of hazardous environmental waste on entire communities while environmental justice seeks to improve </w:t>
      </w:r>
      <w:r w:rsidR="0053234A">
        <w:rPr>
          <w:sz w:val="24"/>
        </w:rPr>
        <w:t xml:space="preserve">the health potential for the impacted communities. </w:t>
      </w:r>
    </w:p>
    <w:p w14:paraId="288A0DB5" w14:textId="3A6E506C" w:rsidR="00B1015C" w:rsidRDefault="00B1015C" w:rsidP="008109FE">
      <w:pPr>
        <w:spacing w:line="480" w:lineRule="auto"/>
        <w:rPr>
          <w:sz w:val="24"/>
        </w:rPr>
      </w:pPr>
      <w:r>
        <w:rPr>
          <w:sz w:val="24"/>
        </w:rPr>
        <w:tab/>
        <w:t xml:space="preserve">After clearly defining the issues being addressed, the topic can advance to explore </w:t>
      </w:r>
      <w:r w:rsidR="00BA2DFD">
        <w:rPr>
          <w:sz w:val="24"/>
        </w:rPr>
        <w:t xml:space="preserve">the challenges of overcoming environmental racism and justice. Pellow explains that economic activity </w:t>
      </w:r>
      <w:r w:rsidR="00160C14">
        <w:rPr>
          <w:sz w:val="24"/>
        </w:rPr>
        <w:t xml:space="preserve">extorts natural resource and returns waste to the earth (Pellow, 16). This means that environmental racism is more of a class issue than one of color. </w:t>
      </w:r>
      <w:r w:rsidR="00893E1C">
        <w:rPr>
          <w:sz w:val="24"/>
        </w:rPr>
        <w:t xml:space="preserve">Large corporations and those with significant wealth are further removed from the consequences of their own waste versus </w:t>
      </w:r>
      <w:r w:rsidR="00035FAD">
        <w:rPr>
          <w:sz w:val="24"/>
        </w:rPr>
        <w:t xml:space="preserve">populations that must live with poor living conditions induced by waste. Real estate value plays a role in this. As discussed about Chicago, a lot of poor communities </w:t>
      </w:r>
      <w:r w:rsidR="002D4C18">
        <w:rPr>
          <w:sz w:val="24"/>
        </w:rPr>
        <w:t xml:space="preserve">suffer from the negative health impacts of waste whereas white collar populations do not endure the same burden (Pellow, 72). </w:t>
      </w:r>
    </w:p>
    <w:p w14:paraId="00DE8665" w14:textId="1F092B1A" w:rsidR="00C477CA" w:rsidRPr="00C80C87" w:rsidRDefault="0040713D" w:rsidP="008109FE">
      <w:pPr>
        <w:spacing w:line="480" w:lineRule="auto"/>
        <w:rPr>
          <w:sz w:val="24"/>
        </w:rPr>
      </w:pPr>
      <w:r>
        <w:rPr>
          <w:sz w:val="24"/>
        </w:rPr>
        <w:tab/>
        <w:t xml:space="preserve">Pellow explains that people do not need to go outdoors to get shot. </w:t>
      </w:r>
      <w:r w:rsidR="00F33A25">
        <w:rPr>
          <w:sz w:val="24"/>
        </w:rPr>
        <w:t>Instead,</w:t>
      </w:r>
      <w:r>
        <w:rPr>
          <w:sz w:val="24"/>
        </w:rPr>
        <w:t xml:space="preserve"> they can simply breathe dirty air and </w:t>
      </w:r>
      <w:r w:rsidR="00C47B3F">
        <w:rPr>
          <w:sz w:val="24"/>
        </w:rPr>
        <w:t xml:space="preserve">develop cancer (Pellow, 70). This complicates environmental justice further because different geographic regions will have varying conversations about the </w:t>
      </w:r>
      <w:r w:rsidR="00FF02E6">
        <w:rPr>
          <w:sz w:val="24"/>
        </w:rPr>
        <w:t>damage and methods to overcome poor living conditions. Geographic regions need to be addressed on individual bases</w:t>
      </w:r>
      <w:r w:rsidR="00C477CA">
        <w:rPr>
          <w:sz w:val="24"/>
        </w:rPr>
        <w:t xml:space="preserve">, rather than improving the world as a whole. </w:t>
      </w:r>
    </w:p>
    <w:p w14:paraId="1618B70C" w14:textId="77777777" w:rsidR="001165A4" w:rsidRDefault="001165A4" w:rsidP="005E5B7A">
      <w:pPr>
        <w:rPr>
          <w:sz w:val="24"/>
        </w:rPr>
      </w:pPr>
    </w:p>
    <w:p w14:paraId="046CCD52" w14:textId="5C9A74AD" w:rsidR="003125E4" w:rsidRDefault="00E22480" w:rsidP="005E5B7A">
      <w:pPr>
        <w:rPr>
          <w:sz w:val="24"/>
        </w:rPr>
      </w:pPr>
      <w:r>
        <w:rPr>
          <w:sz w:val="24"/>
        </w:rPr>
        <w:t>Footnote</w:t>
      </w:r>
    </w:p>
    <w:p w14:paraId="2C7B09B5" w14:textId="7A710204" w:rsidR="00E22480" w:rsidRDefault="00652008" w:rsidP="005E5B7A">
      <w:pPr>
        <w:rPr>
          <w:sz w:val="24"/>
        </w:rPr>
      </w:pPr>
      <w:r>
        <w:rPr>
          <w:sz w:val="24"/>
        </w:rPr>
        <w:t xml:space="preserve">David Naguib Pellow, </w:t>
      </w:r>
      <w:r>
        <w:rPr>
          <w:i/>
          <w:sz w:val="24"/>
        </w:rPr>
        <w:t xml:space="preserve">Garbage Wars: The Struggle for Environmental Justice in Chicago </w:t>
      </w:r>
      <w:r>
        <w:rPr>
          <w:sz w:val="24"/>
        </w:rPr>
        <w:t>(</w:t>
      </w:r>
      <w:r w:rsidR="00CA4C05">
        <w:rPr>
          <w:sz w:val="24"/>
        </w:rPr>
        <w:t>Cambridge, The MIT Press</w:t>
      </w:r>
      <w:r w:rsidR="00BF2B6E">
        <w:rPr>
          <w:sz w:val="24"/>
        </w:rPr>
        <w:t>, 2004). Ch1 and 4</w:t>
      </w:r>
    </w:p>
    <w:p w14:paraId="5C6752AE" w14:textId="5CC5FA77" w:rsidR="00BF2B6E" w:rsidRDefault="00BF2B6E" w:rsidP="005E5B7A">
      <w:pPr>
        <w:rPr>
          <w:sz w:val="24"/>
        </w:rPr>
      </w:pPr>
      <w:r>
        <w:rPr>
          <w:sz w:val="24"/>
        </w:rPr>
        <w:t>Bib</w:t>
      </w:r>
    </w:p>
    <w:p w14:paraId="322688CA" w14:textId="1C663094" w:rsidR="00BF2B6E" w:rsidRPr="006B7242" w:rsidRDefault="00BF2B6E" w:rsidP="005E5B7A">
      <w:pPr>
        <w:rPr>
          <w:sz w:val="24"/>
        </w:rPr>
      </w:pPr>
      <w:r>
        <w:rPr>
          <w:sz w:val="24"/>
        </w:rPr>
        <w:t xml:space="preserve">Pellow, David Naguib. </w:t>
      </w:r>
      <w:r>
        <w:rPr>
          <w:i/>
          <w:sz w:val="24"/>
        </w:rPr>
        <w:t>Garbage Wars: The Struggle for Environmental Justice in Chicago</w:t>
      </w:r>
      <w:r w:rsidR="006B7242">
        <w:rPr>
          <w:i/>
          <w:sz w:val="24"/>
        </w:rPr>
        <w:t xml:space="preserve">. </w:t>
      </w:r>
      <w:r w:rsidR="006B7242">
        <w:rPr>
          <w:sz w:val="24"/>
        </w:rPr>
        <w:t>Cambridge: The MIT Press, 2004.</w:t>
      </w:r>
    </w:p>
    <w:sectPr w:rsidR="00BF2B6E" w:rsidRPr="006B72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6E0F" w14:textId="77777777" w:rsidR="00721E6C" w:rsidRDefault="00721E6C" w:rsidP="00C31322">
      <w:pPr>
        <w:spacing w:after="0" w:line="240" w:lineRule="auto"/>
      </w:pPr>
      <w:r>
        <w:separator/>
      </w:r>
    </w:p>
  </w:endnote>
  <w:endnote w:type="continuationSeparator" w:id="0">
    <w:p w14:paraId="709D42AA" w14:textId="77777777" w:rsidR="00721E6C" w:rsidRDefault="00721E6C" w:rsidP="00C3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F439" w14:textId="77777777" w:rsidR="00721E6C" w:rsidRDefault="00721E6C" w:rsidP="00C31322">
      <w:pPr>
        <w:spacing w:after="0" w:line="240" w:lineRule="auto"/>
      </w:pPr>
      <w:r>
        <w:separator/>
      </w:r>
    </w:p>
  </w:footnote>
  <w:footnote w:type="continuationSeparator" w:id="0">
    <w:p w14:paraId="39530567" w14:textId="77777777" w:rsidR="00721E6C" w:rsidRDefault="00721E6C" w:rsidP="00C3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4B16" w14:textId="6FE055A4" w:rsidR="00C31322" w:rsidRDefault="00C31322" w:rsidP="00C31322">
    <w:pPr>
      <w:pStyle w:val="Header"/>
    </w:pPr>
    <w:r>
      <w:t>Andrew Kieckhefer</w:t>
    </w:r>
  </w:p>
  <w:p w14:paraId="29345A58" w14:textId="77777777" w:rsidR="00C31322" w:rsidRDefault="00C31322" w:rsidP="00C31322">
    <w:pPr>
      <w:pStyle w:val="Header"/>
    </w:pPr>
    <w:proofErr w:type="spellStart"/>
    <w:r>
      <w:t>Envs</w:t>
    </w:r>
    <w:proofErr w:type="spellEnd"/>
    <w:r>
      <w:t xml:space="preserve"> 113 The Humanistic Perspective </w:t>
    </w:r>
  </w:p>
  <w:p w14:paraId="587AA328" w14:textId="77777777" w:rsidR="00C31322" w:rsidRDefault="00C31322" w:rsidP="00C31322">
    <w:pPr>
      <w:pStyle w:val="Header"/>
    </w:pPr>
    <w:r>
      <w:t>Discussion: Sheamus Johnson Wed (2:25-3:15)</w:t>
    </w:r>
  </w:p>
  <w:p w14:paraId="570D894A" w14:textId="0B8DDE4F" w:rsidR="00C31322" w:rsidRDefault="00C31322">
    <w:pPr>
      <w:pStyle w:val="Header"/>
    </w:pPr>
    <w:r>
      <w:t xml:space="preserve">Writing </w:t>
    </w:r>
    <w:r w:rsidR="003125E4">
      <w:t>6</w:t>
    </w:r>
  </w:p>
  <w:p w14:paraId="7B11AD71" w14:textId="77777777" w:rsidR="00C31322" w:rsidRDefault="00C31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87BE8"/>
    <w:multiLevelType w:val="hybridMultilevel"/>
    <w:tmpl w:val="62CA3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2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B7"/>
    <w:rsid w:val="00015273"/>
    <w:rsid w:val="00021E7F"/>
    <w:rsid w:val="00035FAD"/>
    <w:rsid w:val="000500D2"/>
    <w:rsid w:val="00082C0B"/>
    <w:rsid w:val="000A469C"/>
    <w:rsid w:val="000C57D4"/>
    <w:rsid w:val="000D0A95"/>
    <w:rsid w:val="000E6B3B"/>
    <w:rsid w:val="000F37D9"/>
    <w:rsid w:val="00103092"/>
    <w:rsid w:val="001165A4"/>
    <w:rsid w:val="001200B0"/>
    <w:rsid w:val="001207D2"/>
    <w:rsid w:val="00145C0A"/>
    <w:rsid w:val="00147485"/>
    <w:rsid w:val="00153DF5"/>
    <w:rsid w:val="00160C14"/>
    <w:rsid w:val="001652B7"/>
    <w:rsid w:val="001B00D6"/>
    <w:rsid w:val="001C19C0"/>
    <w:rsid w:val="001C57E6"/>
    <w:rsid w:val="00211D53"/>
    <w:rsid w:val="00221940"/>
    <w:rsid w:val="002248C6"/>
    <w:rsid w:val="002545E7"/>
    <w:rsid w:val="0025738C"/>
    <w:rsid w:val="0027012C"/>
    <w:rsid w:val="002B09EB"/>
    <w:rsid w:val="002C0083"/>
    <w:rsid w:val="002D4C18"/>
    <w:rsid w:val="002E03D3"/>
    <w:rsid w:val="002F31B1"/>
    <w:rsid w:val="002F4A5B"/>
    <w:rsid w:val="002F4C1F"/>
    <w:rsid w:val="00301966"/>
    <w:rsid w:val="003125E4"/>
    <w:rsid w:val="00335645"/>
    <w:rsid w:val="00350B67"/>
    <w:rsid w:val="003A4240"/>
    <w:rsid w:val="003B24C6"/>
    <w:rsid w:val="003B7536"/>
    <w:rsid w:val="003C7A4A"/>
    <w:rsid w:val="003F3C2A"/>
    <w:rsid w:val="00405025"/>
    <w:rsid w:val="0040713D"/>
    <w:rsid w:val="00435EA6"/>
    <w:rsid w:val="004401BD"/>
    <w:rsid w:val="0045073C"/>
    <w:rsid w:val="004554CE"/>
    <w:rsid w:val="00457E69"/>
    <w:rsid w:val="00466410"/>
    <w:rsid w:val="00486E55"/>
    <w:rsid w:val="004A23DF"/>
    <w:rsid w:val="004A241A"/>
    <w:rsid w:val="004A36AE"/>
    <w:rsid w:val="004D065A"/>
    <w:rsid w:val="004D0AA0"/>
    <w:rsid w:val="004E30CA"/>
    <w:rsid w:val="004F4011"/>
    <w:rsid w:val="004F4918"/>
    <w:rsid w:val="0053234A"/>
    <w:rsid w:val="00542350"/>
    <w:rsid w:val="005541D7"/>
    <w:rsid w:val="00583666"/>
    <w:rsid w:val="0058459D"/>
    <w:rsid w:val="0059754D"/>
    <w:rsid w:val="005B0FEA"/>
    <w:rsid w:val="005D015A"/>
    <w:rsid w:val="005E5B7A"/>
    <w:rsid w:val="005F0875"/>
    <w:rsid w:val="006179F1"/>
    <w:rsid w:val="00641532"/>
    <w:rsid w:val="00645A23"/>
    <w:rsid w:val="00646DDD"/>
    <w:rsid w:val="00652008"/>
    <w:rsid w:val="006B06C6"/>
    <w:rsid w:val="006B7242"/>
    <w:rsid w:val="006C65F7"/>
    <w:rsid w:val="006D672F"/>
    <w:rsid w:val="006F1A07"/>
    <w:rsid w:val="006F6A18"/>
    <w:rsid w:val="00712D35"/>
    <w:rsid w:val="00721E6C"/>
    <w:rsid w:val="007311F9"/>
    <w:rsid w:val="007335A4"/>
    <w:rsid w:val="00733F53"/>
    <w:rsid w:val="007445A8"/>
    <w:rsid w:val="00745CF0"/>
    <w:rsid w:val="0077330E"/>
    <w:rsid w:val="00774FA4"/>
    <w:rsid w:val="007767E8"/>
    <w:rsid w:val="007A13DD"/>
    <w:rsid w:val="007B16A8"/>
    <w:rsid w:val="007B52A4"/>
    <w:rsid w:val="007B5BE2"/>
    <w:rsid w:val="007F6DB4"/>
    <w:rsid w:val="00801EFE"/>
    <w:rsid w:val="008109FE"/>
    <w:rsid w:val="00837B19"/>
    <w:rsid w:val="008404FF"/>
    <w:rsid w:val="00876D8C"/>
    <w:rsid w:val="008772F6"/>
    <w:rsid w:val="00891B5B"/>
    <w:rsid w:val="00893E1C"/>
    <w:rsid w:val="008A569F"/>
    <w:rsid w:val="008B2FD4"/>
    <w:rsid w:val="008C56F4"/>
    <w:rsid w:val="008E04BA"/>
    <w:rsid w:val="008E0921"/>
    <w:rsid w:val="008F140F"/>
    <w:rsid w:val="008F49D0"/>
    <w:rsid w:val="008F4EAB"/>
    <w:rsid w:val="00904079"/>
    <w:rsid w:val="00940D64"/>
    <w:rsid w:val="0094448A"/>
    <w:rsid w:val="00945951"/>
    <w:rsid w:val="00952637"/>
    <w:rsid w:val="00957412"/>
    <w:rsid w:val="009939BC"/>
    <w:rsid w:val="009946CB"/>
    <w:rsid w:val="00994F5A"/>
    <w:rsid w:val="009B1415"/>
    <w:rsid w:val="009F76B5"/>
    <w:rsid w:val="00A00E04"/>
    <w:rsid w:val="00A04855"/>
    <w:rsid w:val="00A0799B"/>
    <w:rsid w:val="00A15923"/>
    <w:rsid w:val="00A15B6E"/>
    <w:rsid w:val="00A15ED3"/>
    <w:rsid w:val="00A41687"/>
    <w:rsid w:val="00A5064B"/>
    <w:rsid w:val="00AA692C"/>
    <w:rsid w:val="00AA7284"/>
    <w:rsid w:val="00AE67CC"/>
    <w:rsid w:val="00AF09D4"/>
    <w:rsid w:val="00AF0A1C"/>
    <w:rsid w:val="00AF318D"/>
    <w:rsid w:val="00B1015C"/>
    <w:rsid w:val="00B10463"/>
    <w:rsid w:val="00B22882"/>
    <w:rsid w:val="00B269C5"/>
    <w:rsid w:val="00B675C1"/>
    <w:rsid w:val="00B83761"/>
    <w:rsid w:val="00BA2DFD"/>
    <w:rsid w:val="00BB5AB3"/>
    <w:rsid w:val="00BC7BC5"/>
    <w:rsid w:val="00BD17FE"/>
    <w:rsid w:val="00BF2B6E"/>
    <w:rsid w:val="00C00F9A"/>
    <w:rsid w:val="00C03651"/>
    <w:rsid w:val="00C0472A"/>
    <w:rsid w:val="00C11BA8"/>
    <w:rsid w:val="00C31322"/>
    <w:rsid w:val="00C359E5"/>
    <w:rsid w:val="00C40556"/>
    <w:rsid w:val="00C477CA"/>
    <w:rsid w:val="00C47B3F"/>
    <w:rsid w:val="00C56855"/>
    <w:rsid w:val="00C77131"/>
    <w:rsid w:val="00C7714B"/>
    <w:rsid w:val="00C80C87"/>
    <w:rsid w:val="00C94721"/>
    <w:rsid w:val="00C96D33"/>
    <w:rsid w:val="00CA4C05"/>
    <w:rsid w:val="00CC4D3B"/>
    <w:rsid w:val="00CE292B"/>
    <w:rsid w:val="00D21DD0"/>
    <w:rsid w:val="00D230E2"/>
    <w:rsid w:val="00D2470E"/>
    <w:rsid w:val="00D314F1"/>
    <w:rsid w:val="00D32B6A"/>
    <w:rsid w:val="00D350EA"/>
    <w:rsid w:val="00D364E7"/>
    <w:rsid w:val="00D56EC0"/>
    <w:rsid w:val="00D704CA"/>
    <w:rsid w:val="00D7161F"/>
    <w:rsid w:val="00D73CC4"/>
    <w:rsid w:val="00D80682"/>
    <w:rsid w:val="00D83BB0"/>
    <w:rsid w:val="00DC63B9"/>
    <w:rsid w:val="00DD2BD2"/>
    <w:rsid w:val="00DE1068"/>
    <w:rsid w:val="00DF0C9C"/>
    <w:rsid w:val="00DF173D"/>
    <w:rsid w:val="00E22480"/>
    <w:rsid w:val="00E26E26"/>
    <w:rsid w:val="00E3027C"/>
    <w:rsid w:val="00E51BE4"/>
    <w:rsid w:val="00E861A8"/>
    <w:rsid w:val="00E93D9E"/>
    <w:rsid w:val="00EA027E"/>
    <w:rsid w:val="00EA5C82"/>
    <w:rsid w:val="00EA5C83"/>
    <w:rsid w:val="00EB1829"/>
    <w:rsid w:val="00ED32C7"/>
    <w:rsid w:val="00ED572C"/>
    <w:rsid w:val="00ED67FD"/>
    <w:rsid w:val="00EF671D"/>
    <w:rsid w:val="00F15DA1"/>
    <w:rsid w:val="00F32436"/>
    <w:rsid w:val="00F33A25"/>
    <w:rsid w:val="00F36CBA"/>
    <w:rsid w:val="00F51FAE"/>
    <w:rsid w:val="00F6597F"/>
    <w:rsid w:val="00F71494"/>
    <w:rsid w:val="00FF02E6"/>
    <w:rsid w:val="00FF2B1A"/>
    <w:rsid w:val="00FF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64E0"/>
  <w15:chartTrackingRefBased/>
  <w15:docId w15:val="{F0E9A897-DC16-4215-B731-E94E3896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322"/>
  </w:style>
  <w:style w:type="paragraph" w:styleId="Footer">
    <w:name w:val="footer"/>
    <w:basedOn w:val="Normal"/>
    <w:link w:val="FooterChar"/>
    <w:uiPriority w:val="99"/>
    <w:unhideWhenUsed/>
    <w:rsid w:val="00C3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322"/>
  </w:style>
  <w:style w:type="paragraph" w:styleId="NoSpacing">
    <w:name w:val="No Spacing"/>
    <w:uiPriority w:val="1"/>
    <w:qFormat/>
    <w:rsid w:val="00D350EA"/>
    <w:pPr>
      <w:spacing w:after="0" w:line="240" w:lineRule="auto"/>
    </w:pPr>
  </w:style>
  <w:style w:type="paragraph" w:styleId="BodyTextIndent">
    <w:name w:val="Body Text Indent"/>
    <w:basedOn w:val="Normal"/>
    <w:link w:val="BodyTextIndentChar"/>
    <w:uiPriority w:val="99"/>
    <w:unhideWhenUsed/>
    <w:rsid w:val="001B00D6"/>
    <w:pPr>
      <w:spacing w:line="480" w:lineRule="auto"/>
      <w:ind w:firstLine="720"/>
    </w:pPr>
    <w:rPr>
      <w:sz w:val="24"/>
    </w:rPr>
  </w:style>
  <w:style w:type="character" w:customStyle="1" w:styleId="BodyTextIndentChar">
    <w:name w:val="Body Text Indent Char"/>
    <w:basedOn w:val="DefaultParagraphFont"/>
    <w:link w:val="BodyTextIndent"/>
    <w:uiPriority w:val="99"/>
    <w:rsid w:val="001B00D6"/>
    <w:rPr>
      <w:sz w:val="24"/>
    </w:rPr>
  </w:style>
  <w:style w:type="paragraph" w:styleId="ListParagraph">
    <w:name w:val="List Paragraph"/>
    <w:basedOn w:val="Normal"/>
    <w:uiPriority w:val="34"/>
    <w:qFormat/>
    <w:rsid w:val="008E0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akiec</dc:creator>
  <cp:keywords/>
  <dc:description/>
  <cp:lastModifiedBy>Andrew Kieckhefer</cp:lastModifiedBy>
  <cp:revision>64</cp:revision>
  <dcterms:created xsi:type="dcterms:W3CDTF">2019-04-03T11:56:00Z</dcterms:created>
  <dcterms:modified xsi:type="dcterms:W3CDTF">2023-09-22T07:10:00Z</dcterms:modified>
</cp:coreProperties>
</file>